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a1165fff340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GRØNSBERG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GRØNSBERG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8083b6f1de4bc5"/>
      <w:footerReference xmlns:r="http://schemas.openxmlformats.org/officeDocument/2006/relationships" w:type="default" r:id="Rc16e308d93c9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GRØNSBERG INVEST AS   ·   Org.nr 920 878 385   ·   Dyreholtvegen 107   ·   6907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083b6f1de4bc5" /><Relationship Type="http://schemas.openxmlformats.org/officeDocument/2006/relationships/footer" Target="/word/footer1.xml" Id="Rc16e308d93c94336" /></Relationships>
</file>