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31f907bb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GRØNSBERG INVEST AS</w:t>
      </w:r>
    </w:p>
    <w:sectPr>
      <w:headerReference xmlns:r="http://schemas.openxmlformats.org/officeDocument/2006/relationships" w:type="default" r:id="Rcb0d43080af7452e"/>
      <w:footerReference xmlns:r="http://schemas.openxmlformats.org/officeDocument/2006/relationships" w:type="default" r:id="R8a291a1ae3a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INVEST AS   ·   Org.nr 920 878 385   ·   Dyreholtvegen 107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d43080af7452e" /><Relationship Type="http://schemas.openxmlformats.org/officeDocument/2006/relationships/footer" Target="/word/footer1.xml" Id="R8a291a1ae3a44a40" /></Relationships>
</file>