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e89ac1f29447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OUTSIDER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Furnes,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OUTSIDER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c90232b7f04f4f"/>
      <w:footerReference xmlns:r="http://schemas.openxmlformats.org/officeDocument/2006/relationships" w:type="default" r:id="R3cef58a9fc9948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OUTSIDER AS   ·   Org.nr 920 915 949   ·   Holtet 10   ·   2320 FURNES   ·   magne@outsider.as   ·   www.outsider.as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OUTSIDER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c90232b7f04f4f" /><Relationship Type="http://schemas.openxmlformats.org/officeDocument/2006/relationships/footer" Target="/word/footer1.xml" Id="R3cef58a9fc9948ec" /></Relationships>
</file>