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715eed3b9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PAP INVEST AS</w:t>
      </w:r>
    </w:p>
    <w:sectPr>
      <w:headerReference xmlns:r="http://schemas.openxmlformats.org/officeDocument/2006/relationships" w:type="default" r:id="R79960e168a534ddb"/>
      <w:footerReference xmlns:r="http://schemas.openxmlformats.org/officeDocument/2006/relationships" w:type="default" r:id="R40db8f0447ef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60e168a534ddb" /><Relationship Type="http://schemas.openxmlformats.org/officeDocument/2006/relationships/footer" Target="/word/footer1.xml" Id="R40db8f0447ef4f65" /></Relationships>
</file>