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280b38ae7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LØKEN VVS HOLDING AS</w:t>
      </w:r>
    </w:p>
    <w:sectPr>
      <w:headerReference xmlns:r="http://schemas.openxmlformats.org/officeDocument/2006/relationships" w:type="default" r:id="Ra7ee47a91cd545fc"/>
      <w:footerReference xmlns:r="http://schemas.openxmlformats.org/officeDocument/2006/relationships" w:type="default" r:id="R4b024073e042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LØKEN VVS HOLDING AS   ·   Org.nr 920 924 786   ·   Slettmovegen 30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LØKEN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e47a91cd545fc" /><Relationship Type="http://schemas.openxmlformats.org/officeDocument/2006/relationships/footer" Target="/word/footer1.xml" Id="R4b024073e0424540" /></Relationships>
</file>