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b043db05f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FJELD1 HOLDING AS</w:t>
      </w:r>
    </w:p>
    <w:sectPr>
      <w:headerReference xmlns:r="http://schemas.openxmlformats.org/officeDocument/2006/relationships" w:type="default" r:id="R5abaf5bc171d4714"/>
      <w:footerReference xmlns:r="http://schemas.openxmlformats.org/officeDocument/2006/relationships" w:type="default" r:id="R4c9034c8e200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FJELD1 HOLDING AS   ·   Org.nr 920 934 838   ·   Bruvikveien 8B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f5bc171d4714" /><Relationship Type="http://schemas.openxmlformats.org/officeDocument/2006/relationships/footer" Target="/word/footer1.xml" Id="R4c9034c8e2004196" /></Relationships>
</file>