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c13aae67824e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XIX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XIX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b84b357cff446d"/>
      <w:footerReference xmlns:r="http://schemas.openxmlformats.org/officeDocument/2006/relationships" w:type="default" r:id="R83395a89b71849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XIX AS   ·   Org.nr 920 941 214   ·   c/o Kjell Haver Regnskapsservice AS, Welhavens vei 5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84b357cff446d" /><Relationship Type="http://schemas.openxmlformats.org/officeDocument/2006/relationships/footer" Target="/word/footer1.xml" Id="R83395a89b7184920" /></Relationships>
</file>