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ec7f4e839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REKKJE STIUTVIKLING AS</w:t>
      </w:r>
    </w:p>
    <w:sectPr>
      <w:headerReference xmlns:r="http://schemas.openxmlformats.org/officeDocument/2006/relationships" w:type="default" r:id="R0eec74bad6f740fa"/>
      <w:footerReference xmlns:r="http://schemas.openxmlformats.org/officeDocument/2006/relationships" w:type="default" r:id="R201a743b044f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REKKJE STIUTVIKLING AS   ·   Org.nr 920 958 893   ·   Kvernhushaugen 1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REKKJE STIUTVIKLING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c74bad6f740fa" /><Relationship Type="http://schemas.openxmlformats.org/officeDocument/2006/relationships/footer" Target="/word/footer1.xml" Id="R201a743b044f435c" /></Relationships>
</file>