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f459a9e6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SKOLLERUD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SKOLLERUD ANLEGG AS</w:t>
      </w:r>
    </w:p>
    <w:sectPr>
      <w:headerReference xmlns:r="http://schemas.openxmlformats.org/officeDocument/2006/relationships" w:type="default" r:id="R90b6fb4ac235482e"/>
      <w:footerReference xmlns:r="http://schemas.openxmlformats.org/officeDocument/2006/relationships" w:type="default" r:id="R59f332ee90f7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fb4ac235482e" /><Relationship Type="http://schemas.openxmlformats.org/officeDocument/2006/relationships/footer" Target="/word/footer1.xml" Id="R59f332ee90f74aa1" /></Relationships>
</file>