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e0975468d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YSTHOLMEN FELLES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YSTHOLMEN FELLES AS</w:t>
      </w:r>
    </w:p>
    <w:sectPr>
      <w:headerReference xmlns:r="http://schemas.openxmlformats.org/officeDocument/2006/relationships" w:type="default" r:id="R6519d73a6b0245e1"/>
      <w:footerReference xmlns:r="http://schemas.openxmlformats.org/officeDocument/2006/relationships" w:type="default" r:id="R72076644305d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YSTHOLMEN FELLES AS   ·   Org.nr 921 021 135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YSTHOLMEN FELLES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9d73a6b0245e1" /><Relationship Type="http://schemas.openxmlformats.org/officeDocument/2006/relationships/footer" Target="/word/footer1.xml" Id="R72076644305d41ec" /></Relationships>
</file>