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4d61f2d4d34b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 I Vestfold,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GRYTHE HOLDING AS</w:t>
      </w:r>
    </w:p>
    <w:sectPr>
      <w:headerReference xmlns:r="http://schemas.openxmlformats.org/officeDocument/2006/relationships" w:type="default" r:id="R4958f0914f9240ae"/>
      <w:footerReference xmlns:r="http://schemas.openxmlformats.org/officeDocument/2006/relationships" w:type="default" r:id="Rc423fc93752448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GRYTHE HOLDING AS   ·   Org.nr 921 025 149   ·   Gryteveien 14   ·   3074 SANDE I VESTFOLD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GRYTHE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58f0914f9240ae" /><Relationship Type="http://schemas.openxmlformats.org/officeDocument/2006/relationships/footer" Target="/word/footer1.xml" Id="Rc423fc937524484b" /></Relationships>
</file>