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953395523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AKSJELAG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c1d2c41950e94eb8"/>
      <w:footerReference xmlns:r="http://schemas.openxmlformats.org/officeDocument/2006/relationships" w:type="default" r:id="Rfd35cc2e5f89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2c41950e94eb8" /><Relationship Type="http://schemas.openxmlformats.org/officeDocument/2006/relationships/footer" Target="/word/footer1.xml" Id="Rfd35cc2e5f894d2a" /></Relationships>
</file>