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718149be4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ARNE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ARNE AS</w:t>
      </w:r>
    </w:p>
    <w:sectPr>
      <w:headerReference xmlns:r="http://schemas.openxmlformats.org/officeDocument/2006/relationships" w:type="default" r:id="R4db0a9d0bdfb43a5"/>
      <w:footerReference xmlns:r="http://schemas.openxmlformats.org/officeDocument/2006/relationships" w:type="default" r:id="R553c1b2e27af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ARNE AS   ·   Org.nr 921 074 867   ·   Kvernhusrenen 38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ARNE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0a9d0bdfb43a5" /><Relationship Type="http://schemas.openxmlformats.org/officeDocument/2006/relationships/footer" Target="/word/footer1.xml" Id="R553c1b2e27af4b6d" /></Relationships>
</file>