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1287431f6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CENTOPIA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CENTOPIA AS</w:t>
      </w:r>
    </w:p>
    <w:sectPr>
      <w:headerReference xmlns:r="http://schemas.openxmlformats.org/officeDocument/2006/relationships" w:type="default" r:id="R2f76377cb08542d9"/>
      <w:footerReference xmlns:r="http://schemas.openxmlformats.org/officeDocument/2006/relationships" w:type="default" r:id="R1576ab19c0f9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CENTOPIA AS   ·   Org.nr 921 078 595   ·   Østerliveien 13C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CENTOPIA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6377cb08542d9" /><Relationship Type="http://schemas.openxmlformats.org/officeDocument/2006/relationships/footer" Target="/word/footer1.xml" Id="R1576ab19c0f945d8" /></Relationships>
</file>