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f63054b91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Bjørnevatn,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BANG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BANG HOLDING AS</w:t>
      </w:r>
    </w:p>
    <w:sectPr>
      <w:headerReference xmlns:r="http://schemas.openxmlformats.org/officeDocument/2006/relationships" w:type="default" r:id="R84cee2c2a46c4f39"/>
      <w:footerReference xmlns:r="http://schemas.openxmlformats.org/officeDocument/2006/relationships" w:type="default" r:id="Rd2ee1bc50be1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BANG HOLDING AS   ·   Org.nr 921 117 701   ·   Islosveien 2   ·   9910 BJØRNEVATN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BANG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ee2c2a46c4f39" /><Relationship Type="http://schemas.openxmlformats.org/officeDocument/2006/relationships/footer" Target="/word/footer1.xml" Id="Rd2ee1bc50be148ae" /></Relationships>
</file>