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644ef69714e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LITRUM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LITRUM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4a22f6785e4745"/>
      <w:footerReference xmlns:r="http://schemas.openxmlformats.org/officeDocument/2006/relationships" w:type="default" r:id="R5cc898a324c6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LITRUM AS   ·   Org.nr 921 125 291   ·   c/o Line Schartum Ringheim, Dagaliveien 36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LITRUM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4a22f6785e4745" /><Relationship Type="http://schemas.openxmlformats.org/officeDocument/2006/relationships/footer" Target="/word/footer1.xml" Id="R5cc898a324c64055" /></Relationships>
</file>