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2013e0587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d92f8f0470ad4aaa"/>
      <w:footerReference xmlns:r="http://schemas.openxmlformats.org/officeDocument/2006/relationships" w:type="default" r:id="R95ff2077db15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f8f0470ad4aaa" /><Relationship Type="http://schemas.openxmlformats.org/officeDocument/2006/relationships/footer" Target="/word/footer1.xml" Id="R95ff2077db154f86" /></Relationships>
</file>