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b8461a194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DYKKERSERVICE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DYKKERSERVICE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2b73821f94d77"/>
      <w:footerReference xmlns:r="http://schemas.openxmlformats.org/officeDocument/2006/relationships" w:type="default" r:id="Re7d34c6ee34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b73821f94d77" /><Relationship Type="http://schemas.openxmlformats.org/officeDocument/2006/relationships/footer" Target="/word/footer1.xml" Id="Re7d34c6ee3484383" /></Relationships>
</file>