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57088adc7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bcaad68196b840bf"/>
      <w:footerReference xmlns:r="http://schemas.openxmlformats.org/officeDocument/2006/relationships" w:type="default" r:id="Rd33e058b93a6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ad68196b840bf" /><Relationship Type="http://schemas.openxmlformats.org/officeDocument/2006/relationships/footer" Target="/word/footer1.xml" Id="Rd33e058b93a64535" /></Relationships>
</file>