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ae8ef80c9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TUNNELSERVICE AS</w:t>
      </w:r>
    </w:p>
    <w:sectPr>
      <w:headerReference xmlns:r="http://schemas.openxmlformats.org/officeDocument/2006/relationships" w:type="default" r:id="R452297f8c91e4ad8"/>
      <w:footerReference xmlns:r="http://schemas.openxmlformats.org/officeDocument/2006/relationships" w:type="default" r:id="Rb1bcde948b6a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TUNNELSERVICE AS   ·   Org.nr 921 160 933   ·   Svegeskogen 11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TUNNELSERVICE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297f8c91e4ad8" /><Relationship Type="http://schemas.openxmlformats.org/officeDocument/2006/relationships/footer" Target="/word/footer1.xml" Id="Rb1bcde948b6a4589" /></Relationships>
</file>