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a700cad5b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MILLIONS OF BILLIONS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MILLIONS OF BILLIONS HOLDING AS</w:t>
      </w:r>
    </w:p>
    <w:sectPr>
      <w:headerReference xmlns:r="http://schemas.openxmlformats.org/officeDocument/2006/relationships" w:type="default" r:id="R3d3f2028ea204aa6"/>
      <w:footerReference xmlns:r="http://schemas.openxmlformats.org/officeDocument/2006/relationships" w:type="default" r:id="R787cc67eeb5f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f2028ea204aa6" /><Relationship Type="http://schemas.openxmlformats.org/officeDocument/2006/relationships/footer" Target="/word/footer1.xml" Id="R787cc67eeb5f464f" /></Relationships>
</file>