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ede6d6fce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SIMPLYGR8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SIMPLYGR8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7600466c164475"/>
      <w:footerReference xmlns:r="http://schemas.openxmlformats.org/officeDocument/2006/relationships" w:type="default" r:id="Rcfef6382b22d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SIMPLYGR8 AS   ·   Org.nr 921 192 568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SIMPLYGR8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600466c164475" /><Relationship Type="http://schemas.openxmlformats.org/officeDocument/2006/relationships/footer" Target="/word/footer1.xml" Id="Rcfef6382b22d451d" /></Relationships>
</file>