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6ce4a61e343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SIMPLYGR8 AS</w:t>
      </w:r>
    </w:p>
    <w:sectPr>
      <w:headerReference xmlns:r="http://schemas.openxmlformats.org/officeDocument/2006/relationships" w:type="default" r:id="Rb862040dcd804c45"/>
      <w:footerReference xmlns:r="http://schemas.openxmlformats.org/officeDocument/2006/relationships" w:type="default" r:id="R922fe4a69f53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SIMPLYGR8 AS   ·   Org.nr 921 192 568   ·   Solkilen 6   ·   3118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SIMPLYGR8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2040dcd804c45" /><Relationship Type="http://schemas.openxmlformats.org/officeDocument/2006/relationships/footer" Target="/word/footer1.xml" Id="R922fe4a69f534d63" /></Relationships>
</file>