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d6cea1bb5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ANLEGG AS</w:t>
      </w:r>
    </w:p>
    <w:sectPr>
      <w:headerReference xmlns:r="http://schemas.openxmlformats.org/officeDocument/2006/relationships" w:type="default" r:id="R0b929c38addc4b5d"/>
      <w:footerReference xmlns:r="http://schemas.openxmlformats.org/officeDocument/2006/relationships" w:type="default" r:id="R2f056e4c040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ANLEGG AS   ·   Org.nr 921 215 037   ·   Nordre Kullerød 10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9c38addc4b5d" /><Relationship Type="http://schemas.openxmlformats.org/officeDocument/2006/relationships/footer" Target="/word/footer1.xml" Id="R2f056e4c040d4971" /></Relationships>
</file>