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43a7d4dc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ARCXAL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ARCXAL AS</w:t>
      </w:r>
    </w:p>
    <w:sectPr>
      <w:headerReference xmlns:r="http://schemas.openxmlformats.org/officeDocument/2006/relationships" w:type="default" r:id="R771920ffd4bb4d79"/>
      <w:footerReference xmlns:r="http://schemas.openxmlformats.org/officeDocument/2006/relationships" w:type="default" r:id="Rec446a1f0d9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20ffd4bb4d79" /><Relationship Type="http://schemas.openxmlformats.org/officeDocument/2006/relationships/footer" Target="/word/footer1.xml" Id="Rec446a1f0d9b40ea" /></Relationships>
</file>