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dd4a13f0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G&amp;G SNEKKERHUS AS</w:t>
      </w:r>
    </w:p>
    <w:sectPr>
      <w:headerReference xmlns:r="http://schemas.openxmlformats.org/officeDocument/2006/relationships" w:type="default" r:id="R89624f8fe48b44c0"/>
      <w:footerReference xmlns:r="http://schemas.openxmlformats.org/officeDocument/2006/relationships" w:type="default" r:id="R9ca15f7d552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G&amp;G SNEKKERHUS AS   ·   Org.nr 921 225 202   ·   Svelvikveien 22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G&amp;G SNEKKERHUS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24f8fe48b44c0" /><Relationship Type="http://schemas.openxmlformats.org/officeDocument/2006/relationships/footer" Target="/word/footer1.xml" Id="R9ca15f7d55284f2b" /></Relationships>
</file>