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13bf584cc4c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KOMMUNE</w:t>
      </w:r>
    </w:p>
    <w:sectPr>
      <w:headerReference xmlns:r="http://schemas.openxmlformats.org/officeDocument/2006/relationships" w:type="default" r:id="R683e819df12c430b"/>
      <w:footerReference xmlns:r="http://schemas.openxmlformats.org/officeDocument/2006/relationships" w:type="default" r:id="R124c0b82daae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KOMMUNE   ·   Org.nr 921 234 554   ·   Engene 1   ·   3015 DRAMMEN   ·   Tlf. 32040000   ·   kommunepost@drammen.kommune.no   ·   www.drammen.kommune.no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e819df12c430b" /><Relationship Type="http://schemas.openxmlformats.org/officeDocument/2006/relationships/footer" Target="/word/footer1.xml" Id="R124c0b82daae4e5a" /></Relationships>
</file>