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9d0bfdbb4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PHINOOR AS</w:t>
      </w:r>
    </w:p>
    <w:sectPr>
      <w:headerReference xmlns:r="http://schemas.openxmlformats.org/officeDocument/2006/relationships" w:type="default" r:id="Ra06cb3ee424e4291"/>
      <w:footerReference xmlns:r="http://schemas.openxmlformats.org/officeDocument/2006/relationships" w:type="default" r:id="R5f70bae6faf4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PHINOOR AS   ·   Org.nr 921 360 347   ·   c/o Ivar Andreas Forn, Bodinveien 44   ·   8010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PHINOOR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cb3ee424e4291" /><Relationship Type="http://schemas.openxmlformats.org/officeDocument/2006/relationships/footer" Target="/word/footer1.xml" Id="R5f70bae6faf4402d" /></Relationships>
</file>