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396d44706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VORMSTAD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Svorkmo,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VORMSTAD VVS AS</w:t>
      </w:r>
    </w:p>
    <w:sectPr>
      <w:headerReference xmlns:r="http://schemas.openxmlformats.org/officeDocument/2006/relationships" w:type="default" r:id="R5419b540f3e44b49"/>
      <w:footerReference xmlns:r="http://schemas.openxmlformats.org/officeDocument/2006/relationships" w:type="default" r:id="Re8faa8d65f7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VORMSTAD VVS AS   ·   Org.nr 921 360 436   ·   Moevegen 77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b540f3e44b49" /><Relationship Type="http://schemas.openxmlformats.org/officeDocument/2006/relationships/footer" Target="/word/footer1.xml" Id="Re8faa8d65f7a4b34" /></Relationships>
</file>