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a1fec69db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SEMI AS</w:t>
      </w:r>
    </w:p>
    <w:sectPr>
      <w:headerReference xmlns:r="http://schemas.openxmlformats.org/officeDocument/2006/relationships" w:type="default" r:id="R7b21d0cca7ab472d"/>
      <w:footerReference xmlns:r="http://schemas.openxmlformats.org/officeDocument/2006/relationships" w:type="default" r:id="Rb2ea385cc8ee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SEMI AS   ·   Org.nr 921 365 713   ·   Markegata 63A   ·   6900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1d0cca7ab472d" /><Relationship Type="http://schemas.openxmlformats.org/officeDocument/2006/relationships/footer" Target="/word/footer1.xml" Id="Rb2ea385cc8ee4c45" /></Relationships>
</file>