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4c65785a3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SVARTNES &amp; JOHANSEN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SVARTNES &amp; JOHANSEN AS</w:t>
      </w:r>
    </w:p>
    <w:sectPr>
      <w:headerReference xmlns:r="http://schemas.openxmlformats.org/officeDocument/2006/relationships" w:type="default" r:id="R78f1c91efaba4e5a"/>
      <w:footerReference xmlns:r="http://schemas.openxmlformats.org/officeDocument/2006/relationships" w:type="default" r:id="Rde7ad7dc6c1f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SVARTNES &amp; JOHANSEN AS   ·   Org.nr 921 368 771   ·   Strandgata 7   ·   8643 BJERKA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SVARTNES &amp;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1c91efaba4e5a" /><Relationship Type="http://schemas.openxmlformats.org/officeDocument/2006/relationships/footer" Target="/word/footer1.xml" Id="Rde7ad7dc6c1f4ee2" /></Relationships>
</file>