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ba7ca7334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BYHOLD AS</w:t>
      </w:r>
    </w:p>
    <w:sectPr>
      <w:headerReference xmlns:r="http://schemas.openxmlformats.org/officeDocument/2006/relationships" w:type="default" r:id="R5b1a763fca7d41f6"/>
      <w:footerReference xmlns:r="http://schemas.openxmlformats.org/officeDocument/2006/relationships" w:type="default" r:id="Rf588e6b0f667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BYHOLD AS   ·   Org.nr 921 390 513   ·   Haldenveien 104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a763fca7d41f6" /><Relationship Type="http://schemas.openxmlformats.org/officeDocument/2006/relationships/footer" Target="/word/footer1.xml" Id="Rf588e6b0f66745c0" /></Relationships>
</file>