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fd278b548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HBA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HBA HOLDING AS</w:t>
      </w:r>
    </w:p>
    <w:sectPr>
      <w:headerReference xmlns:r="http://schemas.openxmlformats.org/officeDocument/2006/relationships" w:type="default" r:id="Raa8c73a44e834d48"/>
      <w:footerReference xmlns:r="http://schemas.openxmlformats.org/officeDocument/2006/relationships" w:type="default" r:id="R6ca484b888a6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HBA HOLDING AS   ·   Org.nr 921 407 149   ·   Thorstein Lundes veg 13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c73a44e834d48" /><Relationship Type="http://schemas.openxmlformats.org/officeDocument/2006/relationships/footer" Target="/word/footer1.xml" Id="R6ca484b888a64549" /></Relationships>
</file>