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bb4b9955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BERGEN AS</w:t>
      </w:r>
    </w:p>
    <w:sectPr>
      <w:headerReference xmlns:r="http://schemas.openxmlformats.org/officeDocument/2006/relationships" w:type="default" r:id="R848666bb7b7142e2"/>
      <w:footerReference xmlns:r="http://schemas.openxmlformats.org/officeDocument/2006/relationships" w:type="default" r:id="Rc0d61362816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BERGEN AS   ·   Org.nr 921 422 261   ·   Hylkjeflaten 32A   ·   5109 HYLKJE   ·   Tlf. 55 28 72 22   ·   post@vvsbergen.com   ·   www.vvsbergen.com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66bb7b7142e2" /><Relationship Type="http://schemas.openxmlformats.org/officeDocument/2006/relationships/footer" Target="/word/footer1.xml" Id="Rc0d613628169446a" /></Relationships>
</file>