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94ef47c24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FOSS HOLDING AS</w:t>
      </w:r>
    </w:p>
    <w:sectPr>
      <w:headerReference xmlns:r="http://schemas.openxmlformats.org/officeDocument/2006/relationships" w:type="default" r:id="R792e21e49f5c4791"/>
      <w:footerReference xmlns:r="http://schemas.openxmlformats.org/officeDocument/2006/relationships" w:type="default" r:id="R0c9a675120a0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FOSS HOLDING AS   ·   Org.nr 921 423 136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e21e49f5c4791" /><Relationship Type="http://schemas.openxmlformats.org/officeDocument/2006/relationships/footer" Target="/word/footer1.xml" Id="R0c9a675120a04eb2" /></Relationships>
</file>