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dcbeccaa1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ELSMARK MUR &amp; PUSS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MUR &amp; PUSS AS</w:t>
      </w:r>
    </w:p>
    <w:sectPr>
      <w:headerReference xmlns:r="http://schemas.openxmlformats.org/officeDocument/2006/relationships" w:type="default" r:id="Ra5aa2d864549467d"/>
      <w:footerReference xmlns:r="http://schemas.openxmlformats.org/officeDocument/2006/relationships" w:type="default" r:id="Ref81869642a7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MUR &amp; PUSS AS   ·   Org.nr 921 426 402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a2d864549467d" /><Relationship Type="http://schemas.openxmlformats.org/officeDocument/2006/relationships/footer" Target="/word/footer1.xml" Id="Ref81869642a74271" /></Relationships>
</file>