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ec65aec88b4c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BJØRØ HOLDING AS</w:t>
      </w:r>
    </w:p>
    <w:sectPr>
      <w:headerReference xmlns:r="http://schemas.openxmlformats.org/officeDocument/2006/relationships" w:type="default" r:id="R26896d5892284871"/>
      <w:footerReference xmlns:r="http://schemas.openxmlformats.org/officeDocument/2006/relationships" w:type="default" r:id="R46010dc6f1c841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BJØRØ HOLDING AS   ·   Org.nr 921 426 860   ·   Kolskogheiane 2   ·   5210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96d5892284871" /><Relationship Type="http://schemas.openxmlformats.org/officeDocument/2006/relationships/footer" Target="/word/footer1.xml" Id="R46010dc6f1c841ca" /></Relationships>
</file>