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36a815fa9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HARALDSEID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HARALDSEID HOLDING AS</w:t>
      </w:r>
    </w:p>
    <w:sectPr>
      <w:headerReference xmlns:r="http://schemas.openxmlformats.org/officeDocument/2006/relationships" w:type="default" r:id="Rc26f61a518ae43b8"/>
      <w:footerReference xmlns:r="http://schemas.openxmlformats.org/officeDocument/2006/relationships" w:type="default" r:id="Rea19e9847336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f61a518ae43b8" /><Relationship Type="http://schemas.openxmlformats.org/officeDocument/2006/relationships/footer" Target="/word/footer1.xml" Id="Rea19e984733643bb" /></Relationships>
</file>