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66f1ced5f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 HARALDSEID HOLDING AS, org.nr 921 444 656,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HARALDSEID HOLDING AS</w:t>
      </w:r>
    </w:p>
    <w:sectPr>
      <w:headerReference xmlns:r="http://schemas.openxmlformats.org/officeDocument/2006/relationships" w:type="default" r:id="R354b9c540a6e4d54"/>
      <w:footerReference xmlns:r="http://schemas.openxmlformats.org/officeDocument/2006/relationships" w:type="default" r:id="R8009854d223c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HARALDSEID HOLDING AS   ·   Org.nr 921 444 656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b9c540a6e4d54" /><Relationship Type="http://schemas.openxmlformats.org/officeDocument/2006/relationships/footer" Target="/word/footer1.xml" Id="R8009854d223c4897" /></Relationships>
</file>