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fbf6b1dad4f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BERRY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BERRY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186b73e5204ac3"/>
      <w:footerReference xmlns:r="http://schemas.openxmlformats.org/officeDocument/2006/relationships" w:type="default" r:id="Rd129bb8ea0a7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BERRY AS   ·   Org.nr 921 451 660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86b73e5204ac3" /><Relationship Type="http://schemas.openxmlformats.org/officeDocument/2006/relationships/footer" Target="/word/footer1.xml" Id="Rd129bb8ea0a74270" /></Relationships>
</file>