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1f010fc21340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SB INVESTMENTS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 INVESTMENTS AS</w:t>
      </w:r>
    </w:p>
    <w:sectPr>
      <w:headerReference xmlns:r="http://schemas.openxmlformats.org/officeDocument/2006/relationships" w:type="default" r:id="Rbc046e3fa0e94fd3"/>
      <w:footerReference xmlns:r="http://schemas.openxmlformats.org/officeDocument/2006/relationships" w:type="default" r:id="R4ba47fb23d45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 INVESTMENTS AS   ·   Org.nr 921 484 550   ·   Skøyen terrasse 17   ·   0276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046e3fa0e94fd3" /><Relationship Type="http://schemas.openxmlformats.org/officeDocument/2006/relationships/footer" Target="/word/footer1.xml" Id="R4ba47fb23d454e08" /></Relationships>
</file>