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74ded2612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BETONGKONSEPT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BETONGKONSEPT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0c8bb42d2b4dbf"/>
      <w:footerReference xmlns:r="http://schemas.openxmlformats.org/officeDocument/2006/relationships" w:type="default" r:id="R2d70270d5c40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BETONGKONSEPT AS   ·   Org.nr 921 514 794   ·   Velliveien 15   ·   1358 JAR   ·   kontakt@betongkonsept.no   ·   www.betongkonsept.no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BETONGKONSEPT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c8bb42d2b4dbf" /><Relationship Type="http://schemas.openxmlformats.org/officeDocument/2006/relationships/footer" Target="/word/footer1.xml" Id="R2d70270d5c40429d" /></Relationships>
</file>