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69cb79415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PROFFTAK TRØNDELAG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PROFFTAK TRØNDELAG AS</w:t>
      </w:r>
    </w:p>
    <w:sectPr>
      <w:headerReference xmlns:r="http://schemas.openxmlformats.org/officeDocument/2006/relationships" w:type="default" r:id="Rb9a9942be85647ed"/>
      <w:footerReference xmlns:r="http://schemas.openxmlformats.org/officeDocument/2006/relationships" w:type="default" r:id="R2124c32ecabc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PROFFTAK TRØNDELAG AS   ·   Org.nr 921 524 757   ·   c/o Olaf Hansen AS, Ingvald Ystgaards veg 5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PROFFTAK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9942be85647ed" /><Relationship Type="http://schemas.openxmlformats.org/officeDocument/2006/relationships/footer" Target="/word/footer1.xml" Id="R2124c32ecabc40e6" /></Relationships>
</file>