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a3392bb5e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ENKA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bc17f4246c44ceb"/>
      <w:footerReference xmlns:r="http://schemas.openxmlformats.org/officeDocument/2006/relationships" w:type="default" r:id="Rd4b505099e7f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ENKA HOLDING AS   ·   Org.nr 921 533 721   ·   Hamnavegen 7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17f4246c44ceb" /><Relationship Type="http://schemas.openxmlformats.org/officeDocument/2006/relationships/footer" Target="/word/footer1.xml" Id="Rd4b505099e7f4269" /></Relationships>
</file>