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16324fd3649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AT-MUR AS</w:t>
      </w:r>
    </w:p>
    <w:sectPr>
      <w:headerReference xmlns:r="http://schemas.openxmlformats.org/officeDocument/2006/relationships" w:type="default" r:id="R2ade82457d8047b5"/>
      <w:footerReference xmlns:r="http://schemas.openxmlformats.org/officeDocument/2006/relationships" w:type="default" r:id="R52c4f171074642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AT-MUR AS   ·   Org.nr 921 536 704   ·   Østerøyveien 33   ·   3236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AT-MUR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e82457d8047b5" /><Relationship Type="http://schemas.openxmlformats.org/officeDocument/2006/relationships/footer" Target="/word/footer1.xml" Id="R52c4f171074642a9" /></Relationships>
</file>