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a88b97db164e6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AURIS AS</w:t>
      </w:r>
    </w:p>
    <w:sectPr>
      <w:headerReference xmlns:r="http://schemas.openxmlformats.org/officeDocument/2006/relationships" w:type="default" r:id="Rc433a9f64cb44567"/>
      <w:footerReference xmlns:r="http://schemas.openxmlformats.org/officeDocument/2006/relationships" w:type="default" r:id="R9e5be45796514f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AURIS AS   ·   Org.nr 921 559 631   ·   C. Sundts gate 55   ·   5004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AURIS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33a9f64cb44567" /><Relationship Type="http://schemas.openxmlformats.org/officeDocument/2006/relationships/footer" Target="/word/footer1.xml" Id="R9e5be45796514f53" /></Relationships>
</file>