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f5f237ac0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JOHANNES MONSEN AS</w:t>
      </w:r>
    </w:p>
    <w:sectPr>
      <w:headerReference xmlns:r="http://schemas.openxmlformats.org/officeDocument/2006/relationships" w:type="default" r:id="Rb269ecb5be5545b9"/>
      <w:footerReference xmlns:r="http://schemas.openxmlformats.org/officeDocument/2006/relationships" w:type="default" r:id="R8d48f6fabd67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JOHANNES MONSEN AS   ·   Org.nr 921 575 475   ·   Sjøgata 31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JOHANNES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9ecb5be5545b9" /><Relationship Type="http://schemas.openxmlformats.org/officeDocument/2006/relationships/footer" Target="/word/footer1.xml" Id="R8d48f6fabd674b38" /></Relationships>
</file>