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ba6c40dc3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VORAA ENTREPRENØRFIRMA AS</w:t>
      </w:r>
    </w:p>
    <w:sectPr>
      <w:headerReference xmlns:r="http://schemas.openxmlformats.org/officeDocument/2006/relationships" w:type="default" r:id="R5f50c982f9044dff"/>
      <w:footerReference xmlns:r="http://schemas.openxmlformats.org/officeDocument/2006/relationships" w:type="default" r:id="R0d9cb1a55596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VORAA ENTREPRENØRFIRMA AS   ·   Org.nr 921 584 059   ·   Halvorsens vei 36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VORAA ENTREPRENØRFIRMA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0c982f9044dff" /><Relationship Type="http://schemas.openxmlformats.org/officeDocument/2006/relationships/footer" Target="/word/footer1.xml" Id="R0d9cb1a5559641de" /></Relationships>
</file>