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0d1b9a85049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SECANT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HOLDING AS</w:t>
      </w:r>
    </w:p>
    <w:sectPr>
      <w:headerReference xmlns:r="http://schemas.openxmlformats.org/officeDocument/2006/relationships" w:type="default" r:id="R38ba6ffcec3943f8"/>
      <w:footerReference xmlns:r="http://schemas.openxmlformats.org/officeDocument/2006/relationships" w:type="default" r:id="Rd98512363582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HOLDING AS   ·   Org.nr 921 613 237   ·   Orrevegen 5B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ba6ffcec3943f8" /><Relationship Type="http://schemas.openxmlformats.org/officeDocument/2006/relationships/footer" Target="/word/footer1.xml" Id="Rd985123635824f57" /></Relationships>
</file>