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d19185632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WILLIKSEN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25f1ca5ffe5f411e"/>
      <w:footerReference xmlns:r="http://schemas.openxmlformats.org/officeDocument/2006/relationships" w:type="default" r:id="Rb3342e8aac7a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1ca5ffe5f411e" /><Relationship Type="http://schemas.openxmlformats.org/officeDocument/2006/relationships/footer" Target="/word/footer1.xml" Id="Rb3342e8aac7a40f9" /></Relationships>
</file>